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E2" w:rsidRPr="001127E2" w:rsidRDefault="001127E2" w:rsidP="001127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7E2">
        <w:rPr>
          <w:rFonts w:ascii="Times New Roman" w:hAnsi="Times New Roman" w:cs="Times New Roman"/>
          <w:b/>
          <w:sz w:val="28"/>
          <w:szCs w:val="28"/>
        </w:rPr>
        <w:t>Подробный конспект урока</w:t>
      </w:r>
    </w:p>
    <w:tbl>
      <w:tblPr>
        <w:tblW w:w="104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2"/>
        <w:gridCol w:w="2564"/>
        <w:gridCol w:w="1405"/>
        <w:gridCol w:w="851"/>
        <w:gridCol w:w="1906"/>
      </w:tblGrid>
      <w:tr w:rsidR="001127E2" w:rsidRPr="001127E2" w:rsidTr="001127E2">
        <w:trPr>
          <w:trHeight w:val="330"/>
        </w:trPr>
        <w:tc>
          <w:tcPr>
            <w:tcW w:w="1844" w:type="dxa"/>
            <w:vMerge w:val="restart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842" w:type="dxa"/>
            <w:vMerge w:val="restart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Задача этапа</w:t>
            </w:r>
          </w:p>
        </w:tc>
        <w:tc>
          <w:tcPr>
            <w:tcW w:w="3969" w:type="dxa"/>
            <w:gridSpan w:val="2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Содержание этапа</w:t>
            </w:r>
          </w:p>
        </w:tc>
        <w:tc>
          <w:tcPr>
            <w:tcW w:w="851" w:type="dxa"/>
            <w:vMerge w:val="restart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906" w:type="dxa"/>
            <w:vMerge w:val="restart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127E2" w:rsidRPr="001127E2" w:rsidTr="001127E2">
        <w:trPr>
          <w:trHeight w:val="330"/>
        </w:trPr>
        <w:tc>
          <w:tcPr>
            <w:tcW w:w="1844" w:type="dxa"/>
            <w:vMerge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1127E2" w:rsidRPr="001127E2" w:rsidRDefault="001127E2" w:rsidP="00576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851" w:type="dxa"/>
            <w:vMerge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vMerge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7E2" w:rsidRPr="001127E2" w:rsidTr="004C704D">
        <w:trPr>
          <w:trHeight w:val="8659"/>
        </w:trPr>
        <w:tc>
          <w:tcPr>
            <w:tcW w:w="1844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1) Оргмомент, объявление темы и цели урока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Введение в атмосферу иноязычного общения, снятие напряжения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Сообщение темы и цели урока.</w:t>
            </w:r>
          </w:p>
        </w:tc>
        <w:tc>
          <w:tcPr>
            <w:tcW w:w="2564" w:type="dxa"/>
            <w:shd w:val="clear" w:color="auto" w:fill="auto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 morning, boys and girls! I’m glad to see you! How are you? Let us greet each other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 the help of our elbows.</w:t>
            </w:r>
          </w:p>
          <w:p w:rsidR="001127E2" w:rsidRPr="004C704D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127E2" w:rsidRPr="004C704D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4C704D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4C704D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4C70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Nice of you. And now I want you to look at the blackboard. There you can see some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proverb.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Will you read it and </w:t>
            </w:r>
            <w:r w:rsid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we are going to speak about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 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teacher!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4C704D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4C704D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 1 reads the text on the slide.</w:t>
            </w:r>
          </w:p>
        </w:tc>
        <w:tc>
          <w:tcPr>
            <w:tcW w:w="851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проходят по классу, касаясь друг друга  локтями и здороваясь. Затем собираются в свои команды.</w:t>
            </w:r>
          </w:p>
          <w:p w:rsidR="004C704D" w:rsidRPr="004C704D" w:rsidRDefault="004C704D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</w:tr>
      <w:tr w:rsidR="001127E2" w:rsidRPr="001127E2" w:rsidTr="001127E2">
        <w:trPr>
          <w:trHeight w:val="330"/>
        </w:trPr>
        <w:tc>
          <w:tcPr>
            <w:tcW w:w="1844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2) </w:t>
            </w:r>
            <w:proofErr w:type="spellStart"/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Pronun</w:t>
            </w:r>
            <w:r w:rsidR="004C704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-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ciation</w:t>
            </w:r>
            <w:proofErr w:type="spellEnd"/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навыков </w:t>
            </w:r>
            <w:proofErr w:type="spellStart"/>
            <w:proofErr w:type="gramStart"/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произноше</w:t>
            </w:r>
            <w:proofErr w:type="spellEnd"/>
            <w:r w:rsid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2564" w:type="dxa"/>
            <w:shd w:val="clear" w:color="auto" w:fill="auto"/>
          </w:tcPr>
          <w:p w:rsidR="001127E2" w:rsidRDefault="001127E2" w:rsidP="004C70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Right you are. </w:t>
            </w:r>
            <w:r w:rsid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speak English properly let’s do some phonetic drills.</w:t>
            </w:r>
          </w:p>
          <w:p w:rsidR="004C704D" w:rsidRDefault="004C704D" w:rsidP="004C70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Now, please, say after me.</w:t>
            </w:r>
          </w:p>
          <w:p w:rsidR="004C704D" w:rsidRDefault="004C704D" w:rsidP="004C70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Try to learn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proverb.</w:t>
            </w:r>
          </w:p>
          <w:p w:rsidR="004C704D" w:rsidRPr="001127E2" w:rsidRDefault="004C704D" w:rsidP="004C70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Remember the proverb.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4C704D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 do phonetic drill.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D21693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5 мину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</w:t>
            </w:r>
          </w:p>
        </w:tc>
        <w:tc>
          <w:tcPr>
            <w:tcW w:w="1906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Default="004C704D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произносит поговорку.</w:t>
            </w:r>
          </w:p>
          <w:p w:rsidR="004C704D" w:rsidRPr="004C704D" w:rsidRDefault="004C704D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постепенно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убирает слова из поговорки.</w:t>
            </w: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3-6</w:t>
            </w:r>
          </w:p>
        </w:tc>
      </w:tr>
      <w:tr w:rsidR="001127E2" w:rsidRPr="009F4214" w:rsidTr="001127E2">
        <w:trPr>
          <w:trHeight w:val="330"/>
        </w:trPr>
        <w:tc>
          <w:tcPr>
            <w:tcW w:w="1844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II .</w:t>
            </w:r>
            <w:proofErr w:type="gramEnd"/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Активизация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лексических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единиц</w:t>
            </w:r>
          </w:p>
        </w:tc>
        <w:tc>
          <w:tcPr>
            <w:tcW w:w="1842" w:type="dxa"/>
          </w:tcPr>
          <w:p w:rsid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навыков правильного лексико–грамматического оформления речи</w:t>
            </w:r>
          </w:p>
          <w:p w:rsidR="009F4214" w:rsidRDefault="009F4214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214" w:rsidRDefault="009F4214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214" w:rsidRDefault="009F4214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214" w:rsidRDefault="009F4214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214" w:rsidRPr="001127E2" w:rsidRDefault="009F4214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лексического материала по теме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1127E2" w:rsidRDefault="001127E2" w:rsidP="00774D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Great. What associations do you have when you hear the word </w:t>
            </w:r>
            <w:r w:rsidR="004C704D" w:rsidRP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4C70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</w:t>
            </w:r>
            <w:r w:rsidR="00774D01" w:rsidRPr="00774D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»? 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74D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Answer, please my questions:</w:t>
            </w:r>
          </w:p>
          <w:p w:rsidR="00774D01" w:rsidRPr="009F4214" w:rsidRDefault="00774D01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Do you usually eat at home?</w:t>
            </w:r>
          </w:p>
          <w:p w:rsidR="00774D01" w:rsidRPr="009F4214" w:rsidRDefault="00774D01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Do you often eat at a café or a restaurant?</w:t>
            </w:r>
          </w:p>
          <w:p w:rsidR="00774D01" w:rsidRPr="009F4214" w:rsidRDefault="00774D01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Do you like going to McDonalds?</w:t>
            </w:r>
          </w:p>
          <w:p w:rsidR="00774D01" w:rsidRPr="00AD5F7E" w:rsidRDefault="00774D01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What is your favourite food? </w:t>
            </w:r>
          </w:p>
          <w:p w:rsidR="009F4214" w:rsidRPr="00AD5F7E" w:rsidRDefault="009F4214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4214" w:rsidRPr="00AD5F7E" w:rsidRDefault="009F4214" w:rsidP="009F421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Pr="00774D01" w:rsidRDefault="00774D01" w:rsidP="00774D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want to know where we are going to eat today? then let us do some tasty crossword</w:t>
            </w:r>
          </w:p>
        </w:tc>
        <w:tc>
          <w:tcPr>
            <w:tcW w:w="1405" w:type="dxa"/>
            <w:shd w:val="clear" w:color="auto" w:fill="auto"/>
          </w:tcPr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</w:t>
            </w:r>
            <w:r w:rsidRPr="00774D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1…</w:t>
            </w:r>
          </w:p>
          <w:p w:rsid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</w:t>
            </w:r>
            <w:r w:rsidRPr="00774D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2… 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etc</w:t>
            </w:r>
            <w:r w:rsidRPr="00774D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Pr="00AD5F7E" w:rsidRDefault="009F4214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74D01" w:rsidRPr="00774D01" w:rsidRDefault="00774D01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Students work in groups.</w:t>
            </w:r>
          </w:p>
        </w:tc>
        <w:tc>
          <w:tcPr>
            <w:tcW w:w="851" w:type="dxa"/>
          </w:tcPr>
          <w:p w:rsidR="001127E2" w:rsidRPr="00774D01" w:rsidRDefault="00D21693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</w:rPr>
              <w:t>минуты</w:t>
            </w: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774D01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9F4214" w:rsidRDefault="00D21693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F4214"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</w:tc>
        <w:tc>
          <w:tcPr>
            <w:tcW w:w="1906" w:type="dxa"/>
          </w:tcPr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AD5F7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:rsidR="00774D01" w:rsidRPr="00AD5F7E" w:rsidRDefault="00774D01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D01" w:rsidRPr="009F4214" w:rsidRDefault="009F4214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отгадывают кроссворд методом «Остановка»: в разных уголках класса прикреплены плакаты с заданием, у каждой группы маркеры разных цветов, на одну остановку дается 1 минута, исправлять ответы др. групп нельзя. Перемещаясь от остановки к остановке нужно отгадать кроссворд.</w:t>
            </w:r>
          </w:p>
        </w:tc>
      </w:tr>
      <w:tr w:rsidR="001127E2" w:rsidRPr="001127E2" w:rsidTr="001127E2">
        <w:trPr>
          <w:trHeight w:val="1303"/>
        </w:trPr>
        <w:tc>
          <w:tcPr>
            <w:tcW w:w="1844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4D0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774D0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. </w:t>
            </w: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Активизация</w:t>
            </w:r>
            <w:r w:rsidRPr="00774D0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r w:rsidR="006158F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памяти, мышления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127E2" w:rsidRPr="001127E2" w:rsidRDefault="001127E2" w:rsidP="00B2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Совершенст</w:t>
            </w:r>
            <w:r w:rsidR="00B20A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вование</w:t>
            </w:r>
            <w:proofErr w:type="spellEnd"/>
            <w:proofErr w:type="gramEnd"/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правильного </w:t>
            </w:r>
            <w:proofErr w:type="spellStart"/>
            <w:r w:rsidR="00B20A88">
              <w:rPr>
                <w:rFonts w:ascii="Times New Roman" w:hAnsi="Times New Roman" w:cs="Times New Roman"/>
                <w:sz w:val="28"/>
                <w:szCs w:val="28"/>
              </w:rPr>
              <w:t>употребле-ния</w:t>
            </w:r>
            <w:proofErr w:type="spellEnd"/>
            <w:r w:rsidR="00B20A88">
              <w:rPr>
                <w:rFonts w:ascii="Times New Roman" w:hAnsi="Times New Roman" w:cs="Times New Roman"/>
                <w:sz w:val="28"/>
                <w:szCs w:val="28"/>
              </w:rPr>
              <w:t xml:space="preserve">  лексико-грамматического материала</w:t>
            </w:r>
          </w:p>
        </w:tc>
        <w:tc>
          <w:tcPr>
            <w:tcW w:w="2564" w:type="dxa"/>
            <w:shd w:val="clear" w:color="auto" w:fill="auto"/>
          </w:tcPr>
          <w:p w:rsidR="001127E2" w:rsidRPr="00B20A88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</w:t>
            </w:r>
            <w:r w:rsidR="00B20A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we are at the restaurant. But before ordering something you will revise some words on the topic </w:t>
            </w:r>
          </w:p>
          <w:p w:rsidR="001127E2" w:rsidRDefault="00833A0E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team – find 5 things we can eat and drink;</w:t>
            </w:r>
          </w:p>
          <w:p w:rsidR="00833A0E" w:rsidRDefault="00833A0E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team – it’s a zebra, but it lost it’s stripes, draw the stripes and separate the words;</w:t>
            </w:r>
          </w:p>
          <w:p w:rsidR="00833A0E" w:rsidRPr="001127E2" w:rsidRDefault="00833A0E" w:rsidP="00415A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team – </w:t>
            </w:r>
            <w:r w:rsidR="00415A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 up the dialogue;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B20A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</w:t>
            </w:r>
            <w:r w:rsidR="00B20A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work in groups</w:t>
            </w: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127E2" w:rsidRPr="00833A0E" w:rsidRDefault="00833A0E" w:rsidP="00833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минуты</w:t>
            </w:r>
          </w:p>
        </w:tc>
        <w:tc>
          <w:tcPr>
            <w:tcW w:w="1906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415A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7E2" w:rsidRPr="001127E2" w:rsidTr="001127E2">
        <w:trPr>
          <w:trHeight w:val="2381"/>
        </w:trPr>
        <w:tc>
          <w:tcPr>
            <w:tcW w:w="1844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IV. </w:t>
            </w:r>
            <w:proofErr w:type="spellStart"/>
            <w:r w:rsidR="00833A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Физминут-ка</w:t>
            </w:r>
            <w:proofErr w:type="spellEnd"/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Релаксация учащихся</w:t>
            </w:r>
          </w:p>
        </w:tc>
        <w:tc>
          <w:tcPr>
            <w:tcW w:w="2564" w:type="dxa"/>
            <w:shd w:val="clear" w:color="auto" w:fill="auto"/>
          </w:tcPr>
          <w:p w:rsidR="00833A0E" w:rsidRPr="00361F4D" w:rsidRDefault="001127E2" w:rsidP="00833A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Now let’s relax a little and </w:t>
            </w:r>
            <w:r w:rsidR="00361F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sing the song “Apples and Bananas”</w:t>
            </w:r>
          </w:p>
          <w:p w:rsidR="001127E2" w:rsidRPr="001127E2" w:rsidRDefault="001127E2" w:rsidP="00833A0E">
            <w:pPr>
              <w:spacing w:after="0" w:line="240" w:lineRule="auto"/>
              <w:ind w:left="3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05" w:type="dxa"/>
            <w:shd w:val="clear" w:color="auto" w:fill="auto"/>
          </w:tcPr>
          <w:p w:rsidR="001127E2" w:rsidRPr="00361F4D" w:rsidRDefault="00361F4D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Students sing and dance</w:t>
            </w:r>
          </w:p>
          <w:p w:rsidR="001127E2" w:rsidRPr="00361F4D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361F4D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361F4D" w:rsidRDefault="001127E2" w:rsidP="00361F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минуты</w:t>
            </w:r>
          </w:p>
        </w:tc>
        <w:tc>
          <w:tcPr>
            <w:tcW w:w="1906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27E2" w:rsidRPr="001127E2" w:rsidTr="00AD5F7E">
        <w:trPr>
          <w:trHeight w:val="1123"/>
        </w:trPr>
        <w:tc>
          <w:tcPr>
            <w:tcW w:w="1844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V.</w:t>
            </w: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Активизация </w:t>
            </w:r>
            <w:r w:rsidR="00361F4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парной </w:t>
            </w: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работы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и совершенствование навыков </w:t>
            </w:r>
            <w:r w:rsidR="00361F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поисковой </w:t>
            </w:r>
            <w:r w:rsidRPr="001127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r w:rsidR="00361F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1127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361F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язанной с выбором необходимой информации</w:t>
            </w:r>
            <w:r w:rsidRPr="001127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1127E2" w:rsidRPr="00AD5F7E" w:rsidRDefault="00415A92" w:rsidP="00361F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T: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D21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you, you did it well. S</w:t>
            </w:r>
            <w:r w:rsid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o, we are at the restaurant now and you can order </w:t>
            </w:r>
            <w:proofErr w:type="spellStart"/>
            <w:r w:rsid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smth</w:t>
            </w:r>
            <w:proofErr w:type="spellEnd"/>
            <w:r w:rsid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 eating and drinking. But how to do it properly? Look at your sheets of papers, find some odd phrases which we cannot use or </w:t>
            </w:r>
            <w:r w:rsid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hear at the restaurant.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Students work in </w:t>
            </w:r>
            <w:r w:rsidR="00AD5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pairs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127E2" w:rsidRPr="00AD5F7E" w:rsidRDefault="003D65FB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21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</w:tcPr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  <w:r w:rsidRPr="00AD5F7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AD5F7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AD5F7E" w:rsidRDefault="00AD5F7E" w:rsidP="00FF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ходе работы учитель обращает особое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внимание на оставшиеся фразы</w:t>
            </w:r>
            <w:r w:rsidR="00FF1D2E">
              <w:rPr>
                <w:rFonts w:ascii="Times New Roman" w:hAnsi="Times New Roman" w:cs="Times New Roman"/>
                <w:sz w:val="28"/>
                <w:szCs w:val="28"/>
              </w:rPr>
              <w:t>, повторяет их вместе с учениками, отрабатывает произношение.</w:t>
            </w:r>
            <w:r w:rsidR="001127E2" w:rsidRPr="00AD5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27E2" w:rsidRPr="001127E2" w:rsidTr="001127E2">
        <w:trPr>
          <w:trHeight w:val="348"/>
        </w:trPr>
        <w:tc>
          <w:tcPr>
            <w:tcW w:w="1844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lastRenderedPageBreak/>
              <w:t>VI</w:t>
            </w: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. Диалогическая речь по ситуации</w:t>
            </w: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1127E2" w:rsidRPr="00FF1D2E" w:rsidRDefault="00FF1D2E" w:rsidP="00FF1D2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T: You have dialogues on your tables, let us act them out.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FF1D2E" w:rsidP="00FF1D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s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tudents of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each group act out 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dialogue</w:t>
            </w:r>
          </w:p>
        </w:tc>
        <w:tc>
          <w:tcPr>
            <w:tcW w:w="851" w:type="dxa"/>
          </w:tcPr>
          <w:p w:rsidR="001127E2" w:rsidRPr="001127E2" w:rsidRDefault="00D21693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  <w:tc>
          <w:tcPr>
            <w:tcW w:w="1906" w:type="dxa"/>
          </w:tcPr>
          <w:p w:rsidR="001127E2" w:rsidRPr="001127E2" w:rsidRDefault="00415A92" w:rsidP="00415A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1127E2" w:rsidRPr="004B4F30" w:rsidTr="001127E2">
        <w:trPr>
          <w:trHeight w:val="348"/>
        </w:trPr>
        <w:tc>
          <w:tcPr>
            <w:tcW w:w="1844" w:type="dxa"/>
          </w:tcPr>
          <w:p w:rsidR="001127E2" w:rsidRPr="001127E2" w:rsidRDefault="00FF1D2E" w:rsidP="005762A8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VI</w:t>
            </w:r>
            <w:r w:rsidR="001127E2"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I. </w:t>
            </w:r>
            <w:r w:rsidR="001127E2"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Активизация монологической речи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1127E2" w:rsidRPr="001127E2" w:rsidRDefault="00FF1D2E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</w:t>
            </w:r>
          </w:p>
        </w:tc>
        <w:tc>
          <w:tcPr>
            <w:tcW w:w="2564" w:type="dxa"/>
            <w:shd w:val="clear" w:color="auto" w:fill="auto"/>
          </w:tcPr>
          <w:p w:rsidR="001127E2" w:rsidRPr="00FF1D2E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Very good. Now imagine that one of </w:t>
            </w:r>
            <w:r w:rsidR="00FF1D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is a waiter who will take orders</w:t>
            </w: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:rsidR="00FF1D2E" w:rsidRDefault="00FF1D2E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Waiter 1…</w:t>
            </w:r>
          </w:p>
          <w:p w:rsidR="00FF1D2E" w:rsidRDefault="00FF1D2E" w:rsidP="00FF1D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Waiter 2…</w:t>
            </w:r>
          </w:p>
          <w:p w:rsidR="00FF1D2E" w:rsidRDefault="00FF1D2E" w:rsidP="00FF1D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Waiter 3…</w:t>
            </w:r>
          </w:p>
          <w:p w:rsidR="00FF1D2E" w:rsidRPr="001127E2" w:rsidRDefault="00FF1D2E" w:rsidP="00FF1D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1127E2" w:rsidRPr="001127E2" w:rsidRDefault="003D65FB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1127E2" w:rsidRPr="001127E2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  <w:tc>
          <w:tcPr>
            <w:tcW w:w="1906" w:type="dxa"/>
          </w:tcPr>
          <w:p w:rsidR="001127E2" w:rsidRPr="00415A9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415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72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1127E2" w:rsidRPr="00415A9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4B4F30" w:rsidRDefault="00FF1D2E" w:rsidP="004B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обсуждают заказы</w:t>
            </w:r>
            <w:r w:rsidR="004B4F30">
              <w:rPr>
                <w:rFonts w:ascii="Times New Roman" w:hAnsi="Times New Roman" w:cs="Times New Roman"/>
                <w:sz w:val="28"/>
                <w:szCs w:val="28"/>
              </w:rPr>
              <w:t xml:space="preserve">, официанты при помощи фразы  </w:t>
            </w:r>
            <w:r w:rsidR="004B4F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="004B4F30" w:rsidRPr="004B4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F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</w:t>
            </w:r>
            <w:r w:rsidR="004B4F30" w:rsidRPr="004B4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F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4B4F30" w:rsidRPr="004B4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F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 w:rsidR="004B4F30" w:rsidRPr="004B4F30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4B4F30">
              <w:rPr>
                <w:rFonts w:ascii="Times New Roman" w:hAnsi="Times New Roman" w:cs="Times New Roman"/>
                <w:sz w:val="28"/>
                <w:szCs w:val="28"/>
              </w:rPr>
              <w:t>принимают заказы</w:t>
            </w:r>
            <w:r w:rsidR="004B4F30" w:rsidRPr="004B4F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F30" w:rsidRPr="009A33F6" w:rsidTr="001127E2">
        <w:trPr>
          <w:trHeight w:val="348"/>
        </w:trPr>
        <w:tc>
          <w:tcPr>
            <w:tcW w:w="1844" w:type="dxa"/>
          </w:tcPr>
          <w:p w:rsidR="004B4F30" w:rsidRPr="004B4F30" w:rsidRDefault="004B4F30" w:rsidP="005762A8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VIII</w:t>
            </w:r>
            <w:r w:rsidRPr="004B4F3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Активизация логики и мыслительной деятельности.</w:t>
            </w:r>
          </w:p>
        </w:tc>
        <w:tc>
          <w:tcPr>
            <w:tcW w:w="1842" w:type="dxa"/>
          </w:tcPr>
          <w:p w:rsidR="004B4F30" w:rsidRPr="004B4F30" w:rsidRDefault="004B4F30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«Расшифруй вопрос»</w:t>
            </w:r>
          </w:p>
        </w:tc>
        <w:tc>
          <w:tcPr>
            <w:tcW w:w="2564" w:type="dxa"/>
            <w:shd w:val="clear" w:color="auto" w:fill="auto"/>
          </w:tcPr>
          <w:p w:rsidR="004B4F30" w:rsidRPr="004B4F30" w:rsidRDefault="004B4F30" w:rsidP="00576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Well done. While our waiters are working with your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orders I want you to solve some code.</w:t>
            </w:r>
          </w:p>
        </w:tc>
        <w:tc>
          <w:tcPr>
            <w:tcW w:w="1405" w:type="dxa"/>
            <w:shd w:val="clear" w:color="auto" w:fill="auto"/>
          </w:tcPr>
          <w:p w:rsidR="004B4F30" w:rsidRPr="004B4F30" w:rsidRDefault="009A33F6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Students work in groups</w:t>
            </w:r>
          </w:p>
        </w:tc>
        <w:tc>
          <w:tcPr>
            <w:tcW w:w="851" w:type="dxa"/>
          </w:tcPr>
          <w:p w:rsidR="004B4F30" w:rsidRPr="009A33F6" w:rsidRDefault="00D21693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A33F6">
              <w:rPr>
                <w:rFonts w:ascii="Times New Roman" w:hAnsi="Times New Roman" w:cs="Times New Roman"/>
                <w:sz w:val="28"/>
                <w:szCs w:val="28"/>
              </w:rPr>
              <w:t>минуты</w:t>
            </w:r>
          </w:p>
        </w:tc>
        <w:tc>
          <w:tcPr>
            <w:tcW w:w="1906" w:type="dxa"/>
          </w:tcPr>
          <w:p w:rsidR="004B4F30" w:rsidRPr="009A33F6" w:rsidRDefault="00CB7289" w:rsidP="009A33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33F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A33F6">
              <w:rPr>
                <w:rFonts w:ascii="Times New Roman" w:hAnsi="Times New Roman" w:cs="Times New Roman"/>
                <w:sz w:val="28"/>
                <w:szCs w:val="28"/>
              </w:rPr>
              <w:t xml:space="preserve">ока команды расшифровывают вопрос, официанты обрабатывают заказы, затем представляют </w:t>
            </w:r>
            <w:r w:rsidR="009A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их, например: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team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 xml:space="preserve"> 1 – 2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cups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coffee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 xml:space="preserve">, 4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cakes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etc</w:t>
            </w:r>
            <w:r w:rsidR="009A33F6" w:rsidRPr="009A3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27E2" w:rsidRPr="001127E2" w:rsidTr="00D21693">
        <w:trPr>
          <w:trHeight w:val="6882"/>
        </w:trPr>
        <w:tc>
          <w:tcPr>
            <w:tcW w:w="1844" w:type="dxa"/>
          </w:tcPr>
          <w:p w:rsidR="001127E2" w:rsidRPr="001127E2" w:rsidRDefault="009A33F6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lastRenderedPageBreak/>
              <w:t xml:space="preserve">IX. </w:t>
            </w:r>
            <w:r w:rsidR="001127E2"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Рефлексия</w:t>
            </w:r>
            <w:r w:rsidR="001127E2"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1127E2" w:rsidRPr="00FF1D2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1127E2" w:rsidRPr="00FF1D2E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64" w:type="dxa"/>
            <w:shd w:val="clear" w:color="auto" w:fill="auto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So, I think we’ve done huge work at our lesson today. 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part of our game d</w:t>
            </w: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 you like</w:t>
            </w:r>
            <w:r w:rsidR="009A3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/didn’t like most of all?</w:t>
            </w:r>
          </w:p>
          <w:p w:rsidR="001127E2" w:rsidRDefault="00D21693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21693" w:rsidRPr="001127E2" w:rsidRDefault="00D21693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D216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for me I liked your work.</w:t>
            </w:r>
            <w:r w:rsidR="00D21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How do you feel now? Let’s show it in the </w:t>
            </w:r>
            <w:r w:rsidR="001012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blackboard</w:t>
            </w:r>
            <w:r w:rsidR="00D21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405" w:type="dxa"/>
            <w:shd w:val="clear" w:color="auto" w:fill="auto"/>
          </w:tcPr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127E2" w:rsidRPr="00D21693" w:rsidRDefault="00D21693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7E2" w:rsidRPr="001127E2" w:rsidRDefault="001127E2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</w:tc>
        <w:tc>
          <w:tcPr>
            <w:tcW w:w="1906" w:type="dxa"/>
          </w:tcPr>
          <w:p w:rsidR="009A33F6" w:rsidRPr="00CB7289" w:rsidRDefault="009A33F6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Ресторан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doing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crossword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again</w:t>
            </w:r>
            <w:r w:rsidR="00D21693"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r w:rsidRP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127E2" w:rsidRPr="001127E2" w:rsidRDefault="00D21693" w:rsidP="0057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выбирают смайлики и прикрепляют на доску.</w:t>
            </w:r>
          </w:p>
          <w:p w:rsidR="001127E2" w:rsidRPr="00CB7289" w:rsidRDefault="001127E2" w:rsidP="0057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7E2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CB7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0E74DB" w:rsidRDefault="000E74DB"/>
    <w:sectPr w:rsidR="000E74DB" w:rsidSect="00F57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2510A"/>
    <w:multiLevelType w:val="hybridMultilevel"/>
    <w:tmpl w:val="76BC65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27E2"/>
    <w:rsid w:val="000E74DB"/>
    <w:rsid w:val="0010129D"/>
    <w:rsid w:val="001127E2"/>
    <w:rsid w:val="00361F4D"/>
    <w:rsid w:val="003D65FB"/>
    <w:rsid w:val="00415A92"/>
    <w:rsid w:val="004B4F30"/>
    <w:rsid w:val="004C704D"/>
    <w:rsid w:val="006158F0"/>
    <w:rsid w:val="00656304"/>
    <w:rsid w:val="00720461"/>
    <w:rsid w:val="00774D01"/>
    <w:rsid w:val="00833A0E"/>
    <w:rsid w:val="008A0959"/>
    <w:rsid w:val="009A33F6"/>
    <w:rsid w:val="009F4214"/>
    <w:rsid w:val="00AD5F7E"/>
    <w:rsid w:val="00B20A88"/>
    <w:rsid w:val="00CB7289"/>
    <w:rsid w:val="00D21693"/>
    <w:rsid w:val="00F57503"/>
    <w:rsid w:val="00FF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127E2"/>
    <w:rPr>
      <w:color w:val="0000FF"/>
      <w:u w:val="single"/>
    </w:rPr>
  </w:style>
  <w:style w:type="paragraph" w:styleId="a4">
    <w:name w:val="No Spacing"/>
    <w:uiPriority w:val="1"/>
    <w:qFormat/>
    <w:rsid w:val="009F42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7</cp:revision>
  <dcterms:created xsi:type="dcterms:W3CDTF">2012-01-12T02:01:00Z</dcterms:created>
  <dcterms:modified xsi:type="dcterms:W3CDTF">2012-01-14T05:58:00Z</dcterms:modified>
</cp:coreProperties>
</file>